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D603EF" w:rsidRDefault="00104BAD" w:rsidP="003E4A63">
      <w:pPr>
        <w:rPr>
          <w:rFonts w:asciiTheme="minorHAnsi" w:hAnsiTheme="minorHAnsi" w:cstheme="minorHAnsi"/>
          <w:b/>
        </w:rPr>
      </w:pPr>
    </w:p>
    <w:p w:rsidR="0077718A" w:rsidRPr="00441496" w:rsidRDefault="0077718A" w:rsidP="003E4A63">
      <w:pPr>
        <w:rPr>
          <w:rFonts w:asciiTheme="minorHAnsi" w:hAnsiTheme="minorHAnsi" w:cstheme="minorHAnsi"/>
          <w:b/>
        </w:rPr>
      </w:pPr>
    </w:p>
    <w:p w:rsidR="00104BAD" w:rsidRPr="00556228" w:rsidRDefault="00CE1E56" w:rsidP="00556228">
      <w:pPr>
        <w:jc w:val="center"/>
        <w:rPr>
          <w:rFonts w:asciiTheme="minorHAnsi" w:hAnsiTheme="minorHAnsi" w:cstheme="minorHAnsi"/>
          <w:b/>
        </w:rPr>
      </w:pPr>
      <w:r w:rsidRPr="00D603EF">
        <w:rPr>
          <w:rFonts w:asciiTheme="minorHAnsi" w:hAnsiTheme="minorHAnsi" w:cstheme="minorHAnsi"/>
          <w:b/>
        </w:rPr>
        <w:t>CONSELHO ESTADUAL DO MEIO AMBIENTE – CONSEMA</w:t>
      </w:r>
    </w:p>
    <w:p w:rsidR="004F5A1E" w:rsidRPr="00B43B48" w:rsidRDefault="004F5A1E" w:rsidP="007E5DFA">
      <w:pPr>
        <w:rPr>
          <w:rFonts w:asciiTheme="minorHAnsi" w:hAnsiTheme="minorHAnsi" w:cstheme="minorHAnsi"/>
          <w:b/>
        </w:rPr>
      </w:pPr>
    </w:p>
    <w:p w:rsidR="00C96125" w:rsidRPr="00441496" w:rsidRDefault="007B3579" w:rsidP="00CE1E56">
      <w:pPr>
        <w:jc w:val="both"/>
        <w:rPr>
          <w:rFonts w:asciiTheme="minorHAnsi" w:hAnsiTheme="minorHAnsi" w:cstheme="minorHAnsi"/>
          <w:b/>
        </w:rPr>
      </w:pPr>
      <w:r w:rsidRPr="00441496">
        <w:rPr>
          <w:rFonts w:asciiTheme="minorHAnsi" w:hAnsiTheme="minorHAnsi" w:cstheme="minorHAnsi"/>
          <w:b/>
        </w:rPr>
        <w:t>Processo n</w:t>
      </w:r>
      <w:r w:rsidR="007E5DFA" w:rsidRPr="00441496">
        <w:rPr>
          <w:rFonts w:ascii="Calibri" w:hAnsi="Calibri" w:cs="Calibri"/>
          <w:b/>
        </w:rPr>
        <w:t xml:space="preserve">° </w:t>
      </w:r>
      <w:r w:rsidR="00441496" w:rsidRPr="00441496">
        <w:rPr>
          <w:rFonts w:ascii="Calibri" w:hAnsi="Calibri" w:cs="Calibri"/>
          <w:b/>
        </w:rPr>
        <w:t>699968/2010</w:t>
      </w:r>
    </w:p>
    <w:p w:rsidR="00E775CE" w:rsidRPr="00441496" w:rsidRDefault="002061E6" w:rsidP="00CE1E56">
      <w:pPr>
        <w:jc w:val="both"/>
        <w:rPr>
          <w:rFonts w:asciiTheme="minorHAnsi" w:hAnsiTheme="minorHAnsi" w:cstheme="minorHAnsi"/>
          <w:b/>
        </w:rPr>
      </w:pPr>
      <w:r w:rsidRPr="00441496">
        <w:rPr>
          <w:rFonts w:asciiTheme="minorHAnsi" w:hAnsiTheme="minorHAnsi" w:cstheme="minorHAnsi"/>
          <w:b/>
        </w:rPr>
        <w:t>Recorrente</w:t>
      </w:r>
      <w:r w:rsidR="00C36CE4" w:rsidRPr="00441496">
        <w:rPr>
          <w:rFonts w:asciiTheme="minorHAnsi" w:hAnsiTheme="minorHAnsi" w:cstheme="minorHAnsi"/>
          <w:b/>
        </w:rPr>
        <w:t xml:space="preserve"> - </w:t>
      </w:r>
      <w:r w:rsidR="00441496" w:rsidRPr="00441496">
        <w:rPr>
          <w:rFonts w:ascii="Calibri" w:hAnsi="Calibri" w:cs="Calibri"/>
          <w:b/>
        </w:rPr>
        <w:t xml:space="preserve">Ronaldo </w:t>
      </w:r>
      <w:proofErr w:type="spellStart"/>
      <w:r w:rsidR="00441496" w:rsidRPr="00441496">
        <w:rPr>
          <w:rFonts w:ascii="Calibri" w:hAnsi="Calibri" w:cs="Calibri"/>
          <w:b/>
        </w:rPr>
        <w:t>Kroling</w:t>
      </w:r>
      <w:proofErr w:type="spellEnd"/>
      <w:r w:rsidR="00441496" w:rsidRPr="00441496">
        <w:rPr>
          <w:rFonts w:ascii="Calibri" w:hAnsi="Calibri" w:cs="Calibri"/>
          <w:b/>
        </w:rPr>
        <w:t xml:space="preserve"> e Outros</w:t>
      </w:r>
    </w:p>
    <w:p w:rsidR="00A0770A" w:rsidRPr="00441496" w:rsidRDefault="00505F74" w:rsidP="00120C09">
      <w:pPr>
        <w:jc w:val="both"/>
        <w:rPr>
          <w:rFonts w:asciiTheme="minorHAnsi" w:hAnsiTheme="minorHAnsi" w:cstheme="minorHAnsi"/>
        </w:rPr>
      </w:pPr>
      <w:r w:rsidRPr="00441496">
        <w:rPr>
          <w:rFonts w:asciiTheme="minorHAnsi" w:hAnsiTheme="minorHAnsi" w:cstheme="minorHAnsi"/>
        </w:rPr>
        <w:t>Auto de Infração n.</w:t>
      </w:r>
      <w:r w:rsidR="001C0C27" w:rsidRPr="00441496">
        <w:rPr>
          <w:rFonts w:asciiTheme="minorHAnsi" w:hAnsiTheme="minorHAnsi" w:cstheme="minorHAnsi"/>
        </w:rPr>
        <w:t xml:space="preserve"> </w:t>
      </w:r>
      <w:r w:rsidR="00441496" w:rsidRPr="00441496">
        <w:rPr>
          <w:rFonts w:ascii="Calibri" w:hAnsi="Calibri" w:cs="Calibri"/>
        </w:rPr>
        <w:t>112420, de 15/09/2010</w:t>
      </w:r>
    </w:p>
    <w:p w:rsidR="00B43B48" w:rsidRPr="00441496" w:rsidRDefault="000F4B7A" w:rsidP="00D603EF">
      <w:pPr>
        <w:jc w:val="both"/>
        <w:rPr>
          <w:rFonts w:ascii="Calibri" w:hAnsi="Calibri" w:cs="Calibri"/>
        </w:rPr>
      </w:pPr>
      <w:r w:rsidRPr="00441496">
        <w:rPr>
          <w:rFonts w:asciiTheme="minorHAnsi" w:hAnsiTheme="minorHAnsi" w:cstheme="minorHAnsi"/>
        </w:rPr>
        <w:t>Relator</w:t>
      </w:r>
      <w:r w:rsidR="00C96125" w:rsidRPr="00441496">
        <w:rPr>
          <w:rFonts w:asciiTheme="minorHAnsi" w:hAnsiTheme="minorHAnsi" w:cstheme="minorHAnsi"/>
        </w:rPr>
        <w:t xml:space="preserve"> </w:t>
      </w:r>
      <w:r w:rsidR="00B43B48" w:rsidRPr="00441496">
        <w:rPr>
          <w:rFonts w:ascii="Calibri" w:hAnsi="Calibri" w:cs="Calibri"/>
        </w:rPr>
        <w:t xml:space="preserve">- </w:t>
      </w:r>
      <w:r w:rsidR="00441496">
        <w:rPr>
          <w:rFonts w:ascii="Calibri" w:hAnsi="Calibri" w:cs="Calibri"/>
        </w:rPr>
        <w:t xml:space="preserve">Flávio Lima de Oliveira - </w:t>
      </w:r>
      <w:r w:rsidR="00441496" w:rsidRPr="00441496">
        <w:rPr>
          <w:rFonts w:ascii="Calibri" w:hAnsi="Calibri" w:cs="Calibri"/>
        </w:rPr>
        <w:t>SINFRA</w:t>
      </w:r>
    </w:p>
    <w:p w:rsidR="00441496" w:rsidRPr="00441496" w:rsidRDefault="007E5DFA" w:rsidP="00441496">
      <w:pPr>
        <w:jc w:val="both"/>
        <w:rPr>
          <w:rFonts w:ascii="Calibri" w:hAnsi="Calibri" w:cs="Calibri"/>
        </w:rPr>
      </w:pPr>
      <w:r w:rsidRPr="00441496">
        <w:rPr>
          <w:rFonts w:ascii="Calibri" w:hAnsi="Calibri" w:cs="Calibri"/>
        </w:rPr>
        <w:t xml:space="preserve">Advogados - </w:t>
      </w:r>
      <w:r w:rsidR="00441496">
        <w:rPr>
          <w:rFonts w:ascii="Calibri" w:hAnsi="Calibri" w:cs="Calibri"/>
        </w:rPr>
        <w:t xml:space="preserve">Marcos Botelho </w:t>
      </w:r>
      <w:proofErr w:type="spellStart"/>
      <w:r w:rsidR="00441496">
        <w:rPr>
          <w:rFonts w:ascii="Calibri" w:hAnsi="Calibri" w:cs="Calibri"/>
        </w:rPr>
        <w:t>Lucidos</w:t>
      </w:r>
      <w:proofErr w:type="spellEnd"/>
      <w:r w:rsidR="00441496">
        <w:rPr>
          <w:rFonts w:ascii="Calibri" w:hAnsi="Calibri" w:cs="Calibri"/>
        </w:rPr>
        <w:t xml:space="preserve"> - </w:t>
      </w:r>
      <w:r w:rsidR="00441496" w:rsidRPr="00441496">
        <w:rPr>
          <w:rFonts w:ascii="Calibri" w:hAnsi="Calibri" w:cs="Calibri"/>
        </w:rPr>
        <w:t>OAB/MT n° 11.667,</w:t>
      </w:r>
    </w:p>
    <w:p w:rsidR="007E5DFA" w:rsidRPr="00441496" w:rsidRDefault="00441496" w:rsidP="00441496">
      <w:pPr>
        <w:jc w:val="both"/>
        <w:rPr>
          <w:rFonts w:ascii="Calibri" w:hAnsi="Calibri" w:cs="Calibri"/>
        </w:rPr>
      </w:pPr>
      <w:r w:rsidRPr="00441496">
        <w:rPr>
          <w:rFonts w:ascii="Calibri" w:hAnsi="Calibri" w:cs="Calibri"/>
        </w:rPr>
        <w:t xml:space="preserve">                 </w:t>
      </w:r>
      <w:r>
        <w:rPr>
          <w:rFonts w:ascii="Calibri" w:hAnsi="Calibri" w:cs="Calibri"/>
        </w:rPr>
        <w:t xml:space="preserve">     </w:t>
      </w:r>
      <w:r w:rsidRPr="00441496">
        <w:rPr>
          <w:rFonts w:ascii="Calibri" w:hAnsi="Calibri" w:cs="Calibri"/>
        </w:rPr>
        <w:t xml:space="preserve"> Jacqueline Mi</w:t>
      </w:r>
      <w:r>
        <w:rPr>
          <w:rFonts w:ascii="Calibri" w:hAnsi="Calibri" w:cs="Calibri"/>
        </w:rPr>
        <w:t xml:space="preserve">randa Fontes - </w:t>
      </w:r>
      <w:r w:rsidRPr="00441496">
        <w:rPr>
          <w:rFonts w:ascii="Calibri" w:hAnsi="Calibri" w:cs="Calibri"/>
        </w:rPr>
        <w:t>OAB/MT n° 14.132</w:t>
      </w:r>
    </w:p>
    <w:p w:rsidR="007E5DFA" w:rsidRPr="00441496" w:rsidRDefault="00D603EF" w:rsidP="00120C09">
      <w:pPr>
        <w:jc w:val="both"/>
        <w:rPr>
          <w:rFonts w:asciiTheme="minorHAnsi" w:hAnsiTheme="minorHAnsi" w:cstheme="minorHAnsi"/>
        </w:rPr>
      </w:pPr>
      <w:r w:rsidRPr="00441496">
        <w:rPr>
          <w:rFonts w:asciiTheme="minorHAnsi" w:hAnsiTheme="minorHAnsi" w:cstheme="minorHAnsi"/>
        </w:rPr>
        <w:t>3</w:t>
      </w:r>
      <w:r w:rsidR="00CE1E56" w:rsidRPr="00441496">
        <w:rPr>
          <w:rFonts w:asciiTheme="minorHAnsi" w:hAnsiTheme="minorHAnsi" w:cstheme="minorHAnsi"/>
        </w:rPr>
        <w:t>ª Junta de</w:t>
      </w:r>
      <w:r w:rsidR="00C549EF" w:rsidRPr="00441496">
        <w:rPr>
          <w:rFonts w:asciiTheme="minorHAnsi" w:hAnsiTheme="minorHAnsi" w:cstheme="minorHAnsi"/>
        </w:rPr>
        <w:t xml:space="preserve"> Julgamento de Recursos</w:t>
      </w:r>
    </w:p>
    <w:p w:rsidR="000F4B7A" w:rsidRDefault="00441496" w:rsidP="007E5DF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075</w:t>
      </w:r>
      <w:r w:rsidR="00550EF7" w:rsidRPr="00441496">
        <w:rPr>
          <w:rFonts w:asciiTheme="minorHAnsi" w:hAnsiTheme="minorHAnsi" w:cstheme="minorHAnsi"/>
          <w:b/>
        </w:rPr>
        <w:t>/2022</w:t>
      </w:r>
    </w:p>
    <w:p w:rsidR="00441496" w:rsidRPr="00441496" w:rsidRDefault="00441496" w:rsidP="007E5DFA">
      <w:pPr>
        <w:jc w:val="center"/>
        <w:rPr>
          <w:rFonts w:asciiTheme="minorHAnsi" w:hAnsiTheme="minorHAnsi" w:cstheme="minorHAnsi"/>
          <w:b/>
        </w:rPr>
      </w:pPr>
    </w:p>
    <w:p w:rsidR="004F5A1E" w:rsidRPr="00441496" w:rsidRDefault="00441496" w:rsidP="004F5A1E">
      <w:pPr>
        <w:jc w:val="both"/>
        <w:rPr>
          <w:rFonts w:ascii="Calibri" w:hAnsi="Calibri" w:cs="Calibri"/>
        </w:rPr>
      </w:pPr>
      <w:r w:rsidRPr="00441496">
        <w:rPr>
          <w:rFonts w:ascii="Calibri" w:hAnsi="Calibri" w:cs="Calibri"/>
        </w:rPr>
        <w:t xml:space="preserve">Auto de Infração n° 112420, de 15/09/2010. Auto de Infração n° 112421, de 15/09/2010. Auto de Inspeção n° 142844, de 15/09/2010. Relatório Técnico n° 0159/DUD/JUARA/SEMA/2010. Por fazer uso do fogo em 9,0 hectares de área agropastoril sem autorização do órgão competente, conforme auto de inspeção n° 142844. Decisão Administrativa n° 2220/SPA/SEMA/2018, de 21/09/2018, pela homologação do Auto de Infração n. 112420, de 15/09/2010, arbitrando multa de R$                                 9.000,00 (nove mil reais), com fulcro no artigo 58 do Decreto Federal 6514/2008. Requer o recorrente que seja acolhida a preliminar de extinção do processo pelo decurso do tempo caracterizando a prescrição intercorrente bem como prescrição quinquenal, com a consequente nulidade do presente auto de infração, com a inexigibilidade da multa ora aplicada e arquivamento do presente processo. </w:t>
      </w:r>
      <w:r w:rsidR="004F5A1E" w:rsidRPr="00441496">
        <w:rPr>
          <w:rFonts w:asciiTheme="minorHAnsi" w:hAnsiTheme="minorHAnsi" w:cstheme="minorHAnsi"/>
        </w:rPr>
        <w:t xml:space="preserve">Recurso </w:t>
      </w:r>
      <w:r w:rsidRPr="00441496">
        <w:rPr>
          <w:rFonts w:asciiTheme="minorHAnsi" w:hAnsiTheme="minorHAnsi" w:cstheme="minorHAnsi"/>
        </w:rPr>
        <w:t>provido.</w:t>
      </w:r>
    </w:p>
    <w:p w:rsidR="00772B13" w:rsidRPr="00441496" w:rsidRDefault="00772B13" w:rsidP="001F196E">
      <w:pPr>
        <w:jc w:val="both"/>
        <w:rPr>
          <w:rFonts w:asciiTheme="minorHAnsi" w:hAnsiTheme="minorHAnsi" w:cstheme="minorHAnsi"/>
        </w:rPr>
      </w:pPr>
    </w:p>
    <w:p w:rsidR="004E52BF" w:rsidRPr="00441496" w:rsidRDefault="00CE1E56" w:rsidP="004E52BF">
      <w:pPr>
        <w:jc w:val="both"/>
        <w:rPr>
          <w:rFonts w:ascii="Calibri" w:hAnsi="Calibri" w:cs="Calibri"/>
          <w:color w:val="000000"/>
        </w:rPr>
      </w:pPr>
      <w:r w:rsidRPr="00441496">
        <w:rPr>
          <w:rFonts w:asciiTheme="minorHAnsi" w:hAnsiTheme="minorHAnsi" w:cstheme="minorHAnsi"/>
          <w:color w:val="000000"/>
        </w:rPr>
        <w:t>Vistos, relatados e discu</w:t>
      </w:r>
      <w:r w:rsidR="00D603EF" w:rsidRPr="00441496">
        <w:rPr>
          <w:rFonts w:asciiTheme="minorHAnsi" w:hAnsiTheme="minorHAnsi" w:cstheme="minorHAnsi"/>
          <w:color w:val="000000"/>
        </w:rPr>
        <w:t>tidos, decidiram os membros da 3</w:t>
      </w:r>
      <w:r w:rsidRPr="00441496">
        <w:rPr>
          <w:rFonts w:asciiTheme="minorHAnsi" w:hAnsiTheme="minorHAnsi" w:cstheme="minorHAnsi"/>
          <w:color w:val="000000"/>
        </w:rPr>
        <w:t>ª Junta de Julgamento de Recursos</w:t>
      </w:r>
      <w:r w:rsidR="00D603EF" w:rsidRPr="00441496">
        <w:rPr>
          <w:rFonts w:asciiTheme="minorHAnsi" w:hAnsiTheme="minorHAnsi" w:cstheme="minorHAnsi"/>
          <w:color w:val="000000"/>
        </w:rPr>
        <w:t xml:space="preserve">, </w:t>
      </w:r>
      <w:r w:rsidR="00441496" w:rsidRPr="00441496">
        <w:rPr>
          <w:rFonts w:ascii="Calibri" w:hAnsi="Calibri" w:cs="Calibri"/>
          <w:color w:val="000000"/>
        </w:rPr>
        <w:t xml:space="preserve">por maioria, </w:t>
      </w:r>
      <w:r w:rsidR="00441496" w:rsidRPr="00441496">
        <w:rPr>
          <w:rFonts w:ascii="Calibri" w:hAnsi="Calibri" w:cs="Calibri"/>
        </w:rPr>
        <w:t>dar provimento ao recurso interposto pelo recorrente, acolhendo o voto divergente apresentado oralmente pelo representante da FETRATUH, reconhecendo prescrição intercorrente, da juntada do AR (aviso de re</w:t>
      </w:r>
      <w:r w:rsidR="005604AC">
        <w:rPr>
          <w:rFonts w:ascii="Calibri" w:hAnsi="Calibri" w:cs="Calibri"/>
        </w:rPr>
        <w:t>cebimento), de 10/02/2014, (fl.</w:t>
      </w:r>
      <w:bookmarkStart w:id="0" w:name="_GoBack"/>
      <w:bookmarkEnd w:id="0"/>
      <w:r w:rsidR="00441496" w:rsidRPr="00441496">
        <w:rPr>
          <w:rFonts w:ascii="Calibri" w:hAnsi="Calibri" w:cs="Calibri"/>
        </w:rPr>
        <w:t>17), até a Certidão da SEMA, de 18/09/2018, (fl.28),</w:t>
      </w:r>
      <w:r w:rsidR="00441496" w:rsidRPr="00441496">
        <w:rPr>
          <w:rFonts w:ascii="Calibri" w:hAnsi="Calibri" w:cs="Calibri"/>
          <w:color w:val="000000"/>
        </w:rPr>
        <w:t xml:space="preserve"> ficando o processo paralisado por mai</w:t>
      </w:r>
      <w:r w:rsidR="007F027C">
        <w:rPr>
          <w:rFonts w:ascii="Calibri" w:hAnsi="Calibri" w:cs="Calibri"/>
          <w:color w:val="000000"/>
        </w:rPr>
        <w:t>s de 3 (três) anos. Decidiram, pelo cancelamento do</w:t>
      </w:r>
      <w:r w:rsidR="00441496" w:rsidRPr="00441496">
        <w:rPr>
          <w:rFonts w:ascii="Calibri" w:hAnsi="Calibri" w:cs="Calibri"/>
          <w:color w:val="000000"/>
        </w:rPr>
        <w:t xml:space="preserve"> Auto de Infração n°</w:t>
      </w:r>
      <w:r w:rsidR="00441496" w:rsidRPr="00441496">
        <w:rPr>
          <w:rFonts w:ascii="Calibri" w:hAnsi="Calibri" w:cs="Calibri"/>
        </w:rPr>
        <w:t>112420, de 15/09/2010</w:t>
      </w:r>
      <w:r w:rsidR="00441496" w:rsidRPr="00441496">
        <w:rPr>
          <w:rFonts w:ascii="Calibri" w:hAnsi="Calibri" w:cs="Calibri"/>
          <w:color w:val="000000"/>
        </w:rPr>
        <w:t>, e, consequentemente o arquivamento do processo.</w:t>
      </w:r>
    </w:p>
    <w:p w:rsidR="00517EE9" w:rsidRPr="00441496" w:rsidRDefault="004E52BF" w:rsidP="00CD516A">
      <w:pPr>
        <w:jc w:val="both"/>
        <w:rPr>
          <w:rFonts w:asciiTheme="minorHAnsi" w:hAnsiTheme="minorHAnsi" w:cstheme="minorHAnsi"/>
        </w:rPr>
      </w:pPr>
      <w:r w:rsidRPr="00441496">
        <w:rPr>
          <w:rFonts w:asciiTheme="minorHAnsi" w:hAnsiTheme="minorHAnsi" w:cstheme="minorHAnsi"/>
        </w:rPr>
        <w:t xml:space="preserve">Presentes à </w:t>
      </w:r>
      <w:r w:rsidR="000D6511" w:rsidRPr="00441496">
        <w:rPr>
          <w:rFonts w:asciiTheme="minorHAnsi" w:hAnsiTheme="minorHAnsi" w:cstheme="minorHAnsi"/>
        </w:rPr>
        <w:t>votação d</w:t>
      </w:r>
      <w:r w:rsidR="00517EE9" w:rsidRPr="00441496">
        <w:rPr>
          <w:rFonts w:asciiTheme="minorHAnsi" w:hAnsiTheme="minorHAnsi" w:cstheme="minorHAnsi"/>
        </w:rPr>
        <w:t>os seguintes membros:</w:t>
      </w:r>
    </w:p>
    <w:p w:rsidR="00D603EF" w:rsidRPr="00441496" w:rsidRDefault="00D603EF" w:rsidP="00CD516A">
      <w:pPr>
        <w:jc w:val="both"/>
        <w:rPr>
          <w:rFonts w:asciiTheme="minorHAnsi" w:hAnsiTheme="minorHAnsi" w:cstheme="minorHAnsi"/>
          <w:b/>
        </w:rPr>
      </w:pPr>
      <w:r w:rsidRPr="00441496">
        <w:rPr>
          <w:rFonts w:asciiTheme="minorHAnsi" w:hAnsiTheme="minorHAnsi" w:cstheme="minorHAnsi"/>
          <w:b/>
        </w:rPr>
        <w:t xml:space="preserve">Davi Maia Castelo Branco Ferreira </w:t>
      </w:r>
    </w:p>
    <w:p w:rsidR="00D603EF" w:rsidRPr="00441496" w:rsidRDefault="00D603EF" w:rsidP="00CD516A">
      <w:pPr>
        <w:jc w:val="both"/>
        <w:rPr>
          <w:rFonts w:asciiTheme="minorHAnsi" w:hAnsiTheme="minorHAnsi" w:cstheme="minorHAnsi"/>
        </w:rPr>
      </w:pPr>
      <w:r w:rsidRPr="00441496">
        <w:rPr>
          <w:rFonts w:asciiTheme="minorHAnsi" w:hAnsiTheme="minorHAnsi" w:cstheme="minorHAnsi"/>
        </w:rPr>
        <w:t>Representante da PGE</w:t>
      </w:r>
    </w:p>
    <w:p w:rsidR="00D603EF" w:rsidRPr="00441496" w:rsidRDefault="00D603EF" w:rsidP="00CD516A">
      <w:pPr>
        <w:jc w:val="both"/>
        <w:rPr>
          <w:rFonts w:asciiTheme="minorHAnsi" w:hAnsiTheme="minorHAnsi" w:cstheme="minorHAnsi"/>
        </w:rPr>
      </w:pPr>
      <w:r w:rsidRPr="00441496">
        <w:rPr>
          <w:rFonts w:asciiTheme="minorHAnsi" w:hAnsiTheme="minorHAnsi" w:cstheme="minorHAnsi"/>
          <w:b/>
        </w:rPr>
        <w:t>Flávio Lima de Oliveira</w:t>
      </w:r>
    </w:p>
    <w:p w:rsidR="00D603EF" w:rsidRPr="00441496" w:rsidRDefault="00D603EF" w:rsidP="00CD516A">
      <w:pPr>
        <w:jc w:val="both"/>
        <w:rPr>
          <w:rFonts w:asciiTheme="minorHAnsi" w:hAnsiTheme="minorHAnsi" w:cstheme="minorHAnsi"/>
        </w:rPr>
      </w:pPr>
      <w:r w:rsidRPr="00441496">
        <w:rPr>
          <w:rFonts w:asciiTheme="minorHAnsi" w:hAnsiTheme="minorHAnsi" w:cstheme="minorHAnsi"/>
        </w:rPr>
        <w:t>Representante da SINFRA</w:t>
      </w:r>
    </w:p>
    <w:p w:rsidR="00D603EF" w:rsidRPr="00441496" w:rsidRDefault="00D603EF" w:rsidP="00CD516A">
      <w:pPr>
        <w:jc w:val="both"/>
        <w:rPr>
          <w:rFonts w:asciiTheme="minorHAnsi" w:hAnsiTheme="minorHAnsi" w:cstheme="minorHAnsi"/>
        </w:rPr>
      </w:pPr>
      <w:r w:rsidRPr="00441496">
        <w:rPr>
          <w:rFonts w:asciiTheme="minorHAnsi" w:hAnsiTheme="minorHAnsi" w:cstheme="minorHAnsi"/>
          <w:b/>
        </w:rPr>
        <w:t>Lucas Blanco Bezerra</w:t>
      </w:r>
    </w:p>
    <w:p w:rsidR="00D603EF" w:rsidRPr="00441496" w:rsidRDefault="00D603EF" w:rsidP="00CD516A">
      <w:pPr>
        <w:jc w:val="both"/>
        <w:rPr>
          <w:rFonts w:asciiTheme="minorHAnsi" w:hAnsiTheme="minorHAnsi" w:cstheme="minorHAnsi"/>
        </w:rPr>
      </w:pPr>
      <w:r w:rsidRPr="00441496">
        <w:rPr>
          <w:rFonts w:asciiTheme="minorHAnsi" w:hAnsiTheme="minorHAnsi" w:cstheme="minorHAnsi"/>
        </w:rPr>
        <w:t>Representante da FETRATUH</w:t>
      </w:r>
    </w:p>
    <w:p w:rsidR="00D603EF" w:rsidRPr="00441496" w:rsidRDefault="00D603EF" w:rsidP="00CD516A">
      <w:pPr>
        <w:jc w:val="both"/>
        <w:rPr>
          <w:rFonts w:asciiTheme="minorHAnsi" w:hAnsiTheme="minorHAnsi" w:cstheme="minorHAnsi"/>
          <w:b/>
        </w:rPr>
      </w:pPr>
      <w:r w:rsidRPr="00441496">
        <w:rPr>
          <w:rFonts w:asciiTheme="minorHAnsi" w:hAnsiTheme="minorHAnsi" w:cstheme="minorHAnsi"/>
          <w:b/>
        </w:rPr>
        <w:t xml:space="preserve">Mariana </w:t>
      </w:r>
      <w:proofErr w:type="spellStart"/>
      <w:r w:rsidRPr="00441496">
        <w:rPr>
          <w:rFonts w:asciiTheme="minorHAnsi" w:hAnsiTheme="minorHAnsi" w:cstheme="minorHAnsi"/>
          <w:b/>
        </w:rPr>
        <w:t>Sasso</w:t>
      </w:r>
      <w:proofErr w:type="spellEnd"/>
    </w:p>
    <w:p w:rsidR="00D603EF" w:rsidRPr="00441496" w:rsidRDefault="00D603EF" w:rsidP="00CD516A">
      <w:pPr>
        <w:jc w:val="both"/>
        <w:rPr>
          <w:rFonts w:asciiTheme="minorHAnsi" w:hAnsiTheme="minorHAnsi" w:cstheme="minorHAnsi"/>
        </w:rPr>
      </w:pPr>
      <w:r w:rsidRPr="00441496">
        <w:rPr>
          <w:rFonts w:asciiTheme="minorHAnsi" w:hAnsiTheme="minorHAnsi" w:cstheme="minorHAnsi"/>
        </w:rPr>
        <w:t>Representante da FIEMT</w:t>
      </w:r>
    </w:p>
    <w:p w:rsidR="00D603EF" w:rsidRPr="00441496" w:rsidRDefault="00D603EF" w:rsidP="00CD516A">
      <w:pPr>
        <w:jc w:val="both"/>
        <w:rPr>
          <w:rFonts w:asciiTheme="minorHAnsi" w:hAnsiTheme="minorHAnsi" w:cstheme="minorHAnsi"/>
        </w:rPr>
      </w:pPr>
      <w:r w:rsidRPr="00441496">
        <w:rPr>
          <w:rFonts w:asciiTheme="minorHAnsi" w:hAnsiTheme="minorHAnsi" w:cstheme="minorHAnsi"/>
          <w:b/>
        </w:rPr>
        <w:t>Douglas Camargo Anunciação</w:t>
      </w:r>
    </w:p>
    <w:p w:rsidR="00D603EF" w:rsidRPr="00441496" w:rsidRDefault="00D603EF" w:rsidP="00CD516A">
      <w:pPr>
        <w:jc w:val="both"/>
        <w:rPr>
          <w:rFonts w:asciiTheme="minorHAnsi" w:hAnsiTheme="minorHAnsi" w:cstheme="minorHAnsi"/>
        </w:rPr>
      </w:pPr>
      <w:r w:rsidRPr="00441496">
        <w:rPr>
          <w:rFonts w:asciiTheme="minorHAnsi" w:hAnsiTheme="minorHAnsi" w:cstheme="minorHAnsi"/>
        </w:rPr>
        <w:t>Representante da OAB</w:t>
      </w:r>
    </w:p>
    <w:p w:rsidR="00D603EF" w:rsidRPr="00441496" w:rsidRDefault="00D603EF" w:rsidP="00CD516A">
      <w:pPr>
        <w:jc w:val="both"/>
        <w:rPr>
          <w:rFonts w:asciiTheme="minorHAnsi" w:hAnsiTheme="minorHAnsi" w:cstheme="minorHAnsi"/>
        </w:rPr>
      </w:pPr>
      <w:r w:rsidRPr="00441496">
        <w:rPr>
          <w:rFonts w:asciiTheme="minorHAnsi" w:hAnsiTheme="minorHAnsi" w:cstheme="minorHAnsi"/>
          <w:b/>
        </w:rPr>
        <w:t>Juliana Machado Ribeiro</w:t>
      </w:r>
    </w:p>
    <w:p w:rsidR="00D603EF" w:rsidRPr="00441496" w:rsidRDefault="00D603EF" w:rsidP="00CD516A">
      <w:pPr>
        <w:jc w:val="both"/>
        <w:rPr>
          <w:rFonts w:asciiTheme="minorHAnsi" w:hAnsiTheme="minorHAnsi" w:cstheme="minorHAnsi"/>
        </w:rPr>
      </w:pPr>
      <w:r w:rsidRPr="00441496">
        <w:rPr>
          <w:rFonts w:asciiTheme="minorHAnsi" w:hAnsiTheme="minorHAnsi" w:cstheme="minorHAnsi"/>
        </w:rPr>
        <w:t>Representante da ADE</w:t>
      </w:r>
    </w:p>
    <w:p w:rsidR="00D603EF" w:rsidRPr="00441496" w:rsidRDefault="00D603EF" w:rsidP="00CD516A">
      <w:pPr>
        <w:jc w:val="both"/>
        <w:rPr>
          <w:rFonts w:asciiTheme="minorHAnsi" w:hAnsiTheme="minorHAnsi" w:cstheme="minorHAnsi"/>
        </w:rPr>
      </w:pPr>
      <w:r w:rsidRPr="00441496">
        <w:rPr>
          <w:rFonts w:asciiTheme="minorHAnsi" w:hAnsiTheme="minorHAnsi" w:cstheme="minorHAnsi"/>
          <w:b/>
        </w:rPr>
        <w:t>Fernando Ribeiro Teixeira</w:t>
      </w:r>
    </w:p>
    <w:p w:rsidR="00D603EF" w:rsidRPr="00441496" w:rsidRDefault="00D603EF" w:rsidP="00CD516A">
      <w:pPr>
        <w:jc w:val="both"/>
        <w:rPr>
          <w:rFonts w:asciiTheme="minorHAnsi" w:hAnsiTheme="minorHAnsi" w:cstheme="minorHAnsi"/>
        </w:rPr>
      </w:pPr>
      <w:r w:rsidRPr="00441496">
        <w:rPr>
          <w:rFonts w:asciiTheme="minorHAnsi" w:hAnsiTheme="minorHAnsi" w:cstheme="minorHAnsi"/>
        </w:rPr>
        <w:t>Representante do IESCBAP</w:t>
      </w:r>
    </w:p>
    <w:p w:rsidR="00D603EF" w:rsidRPr="00441496" w:rsidRDefault="00D603EF" w:rsidP="00CD516A">
      <w:pPr>
        <w:jc w:val="both"/>
        <w:rPr>
          <w:rFonts w:asciiTheme="minorHAnsi" w:hAnsiTheme="minorHAnsi" w:cstheme="minorHAnsi"/>
        </w:rPr>
      </w:pPr>
      <w:r w:rsidRPr="00441496">
        <w:rPr>
          <w:rFonts w:asciiTheme="minorHAnsi" w:hAnsiTheme="minorHAnsi" w:cstheme="minorHAnsi"/>
          <w:b/>
        </w:rPr>
        <w:t xml:space="preserve">Tony </w:t>
      </w:r>
      <w:proofErr w:type="spellStart"/>
      <w:r w:rsidRPr="00441496">
        <w:rPr>
          <w:rFonts w:asciiTheme="minorHAnsi" w:hAnsiTheme="minorHAnsi" w:cstheme="minorHAnsi"/>
          <w:b/>
        </w:rPr>
        <w:t>Hirota</w:t>
      </w:r>
      <w:proofErr w:type="spellEnd"/>
      <w:r w:rsidRPr="00441496">
        <w:rPr>
          <w:rFonts w:asciiTheme="minorHAnsi" w:hAnsiTheme="minorHAnsi" w:cstheme="minorHAnsi"/>
          <w:b/>
        </w:rPr>
        <w:t xml:space="preserve"> Tanaka</w:t>
      </w:r>
    </w:p>
    <w:p w:rsidR="00D603EF" w:rsidRPr="00441496" w:rsidRDefault="00D603EF" w:rsidP="00CD516A">
      <w:pPr>
        <w:jc w:val="both"/>
        <w:rPr>
          <w:rFonts w:asciiTheme="minorHAnsi" w:hAnsiTheme="minorHAnsi" w:cstheme="minorHAnsi"/>
        </w:rPr>
      </w:pPr>
      <w:r w:rsidRPr="00441496">
        <w:rPr>
          <w:rFonts w:asciiTheme="minorHAnsi" w:hAnsiTheme="minorHAnsi" w:cstheme="minorHAnsi"/>
        </w:rPr>
        <w:t>Representante da UNEMAT</w:t>
      </w:r>
    </w:p>
    <w:p w:rsidR="00D603EF" w:rsidRPr="00441496" w:rsidRDefault="00D603EF" w:rsidP="00CD516A">
      <w:pPr>
        <w:jc w:val="both"/>
        <w:rPr>
          <w:rFonts w:asciiTheme="minorHAnsi" w:hAnsiTheme="minorHAnsi" w:cstheme="minorHAnsi"/>
        </w:rPr>
      </w:pPr>
      <w:r w:rsidRPr="00441496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441496">
        <w:rPr>
          <w:rFonts w:asciiTheme="minorHAnsi" w:hAnsiTheme="minorHAnsi" w:cstheme="minorHAnsi"/>
          <w:b/>
        </w:rPr>
        <w:t>Cantini</w:t>
      </w:r>
      <w:proofErr w:type="spellEnd"/>
      <w:r w:rsidRPr="00441496">
        <w:rPr>
          <w:rFonts w:asciiTheme="minorHAnsi" w:hAnsiTheme="minorHAnsi" w:cstheme="minorHAnsi"/>
        </w:rPr>
        <w:t xml:space="preserve"> </w:t>
      </w:r>
    </w:p>
    <w:p w:rsidR="00D603EF" w:rsidRPr="00441496" w:rsidRDefault="00D603EF" w:rsidP="00CD516A">
      <w:pPr>
        <w:jc w:val="both"/>
        <w:rPr>
          <w:rFonts w:asciiTheme="minorHAnsi" w:hAnsiTheme="minorHAnsi" w:cstheme="minorHAnsi"/>
        </w:rPr>
      </w:pPr>
      <w:r w:rsidRPr="00441496">
        <w:rPr>
          <w:rFonts w:asciiTheme="minorHAnsi" w:hAnsiTheme="minorHAnsi" w:cstheme="minorHAnsi"/>
        </w:rPr>
        <w:t>Representante da FÉ E VIDA</w:t>
      </w:r>
    </w:p>
    <w:p w:rsidR="006833CC" w:rsidRPr="00441496" w:rsidRDefault="00772B13" w:rsidP="00120C09">
      <w:pPr>
        <w:spacing w:line="276" w:lineRule="auto"/>
        <w:rPr>
          <w:rFonts w:asciiTheme="minorHAnsi" w:hAnsiTheme="minorHAnsi" w:cstheme="minorHAnsi"/>
        </w:rPr>
      </w:pPr>
      <w:r w:rsidRPr="00441496">
        <w:rPr>
          <w:rFonts w:asciiTheme="minorHAnsi" w:hAnsiTheme="minorHAnsi" w:cstheme="minorHAnsi"/>
        </w:rPr>
        <w:t xml:space="preserve">Cuiabá, </w:t>
      </w:r>
      <w:r w:rsidR="004D14A3">
        <w:rPr>
          <w:rFonts w:asciiTheme="minorHAnsi" w:hAnsiTheme="minorHAnsi" w:cstheme="minorHAnsi"/>
        </w:rPr>
        <w:t>28</w:t>
      </w:r>
      <w:r w:rsidR="006833CC" w:rsidRPr="00441496">
        <w:rPr>
          <w:rFonts w:asciiTheme="minorHAnsi" w:hAnsiTheme="minorHAnsi" w:cstheme="minorHAnsi"/>
        </w:rPr>
        <w:t xml:space="preserve"> de março</w:t>
      </w:r>
      <w:r w:rsidR="00D4121E" w:rsidRPr="00441496">
        <w:rPr>
          <w:rFonts w:asciiTheme="minorHAnsi" w:hAnsiTheme="minorHAnsi" w:cstheme="minorHAnsi"/>
        </w:rPr>
        <w:t xml:space="preserve"> </w:t>
      </w:r>
      <w:r w:rsidR="00550EF7" w:rsidRPr="00441496">
        <w:rPr>
          <w:rFonts w:asciiTheme="minorHAnsi" w:hAnsiTheme="minorHAnsi" w:cstheme="minorHAnsi"/>
        </w:rPr>
        <w:t>de 2022.</w:t>
      </w:r>
    </w:p>
    <w:p w:rsidR="00D603EF" w:rsidRPr="00441496" w:rsidRDefault="00D603EF" w:rsidP="00120C09">
      <w:pPr>
        <w:spacing w:line="276" w:lineRule="auto"/>
        <w:rPr>
          <w:rFonts w:asciiTheme="minorHAnsi" w:hAnsiTheme="minorHAnsi" w:cstheme="minorHAnsi"/>
        </w:rPr>
      </w:pPr>
    </w:p>
    <w:p w:rsidR="00772B13" w:rsidRPr="00441496" w:rsidRDefault="00D603EF" w:rsidP="00D603EF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441496">
        <w:rPr>
          <w:rFonts w:asciiTheme="minorHAnsi" w:hAnsiTheme="minorHAnsi" w:cstheme="minorHAnsi"/>
          <w:b/>
        </w:rPr>
        <w:t>Flávio Lima de Oliveira</w:t>
      </w:r>
    </w:p>
    <w:p w:rsidR="00366BC8" w:rsidRPr="00441496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441496">
        <w:rPr>
          <w:rStyle w:val="nfase"/>
          <w:rFonts w:asciiTheme="minorHAnsi" w:hAnsiTheme="minorHAnsi" w:cstheme="minorHAnsi"/>
          <w:b/>
          <w:i w:val="0"/>
        </w:rPr>
        <w:t>Presid</w:t>
      </w:r>
      <w:r w:rsidR="00D603EF" w:rsidRPr="00441496">
        <w:rPr>
          <w:rStyle w:val="nfase"/>
          <w:rFonts w:asciiTheme="minorHAnsi" w:hAnsiTheme="minorHAnsi" w:cstheme="minorHAnsi"/>
          <w:b/>
          <w:i w:val="0"/>
        </w:rPr>
        <w:t>ente da 3</w:t>
      </w:r>
      <w:r w:rsidRPr="00441496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44149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14A3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04AC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27C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432B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1B8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3BF47-06A3-458F-846B-5E6B69E4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5</cp:revision>
  <cp:lastPrinted>2021-11-04T18:49:00Z</cp:lastPrinted>
  <dcterms:created xsi:type="dcterms:W3CDTF">2022-04-01T15:40:00Z</dcterms:created>
  <dcterms:modified xsi:type="dcterms:W3CDTF">2022-04-06T16:31:00Z</dcterms:modified>
</cp:coreProperties>
</file>